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0007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14 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>, находящийся по адресу: г. Сургут, ул. Гагарина, д. 9, каб.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>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Плотникова Анатолия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Плотников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 xml:space="preserve">е по ул. </w:t>
      </w:r>
      <w:r>
        <w:rPr>
          <w:rFonts w:ascii="Times New Roman" w:eastAsia="Times New Roman" w:hAnsi="Times New Roman" w:cs="Times New Roman"/>
        </w:rPr>
        <w:t>Нефтеюганское шоссе, д.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Сургута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UserDefinedgrp-40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привлекаемое лицо, будучи извещенным надлежащим образом о времени и месте судебного разбирательства, не присутствовало, о причинах неявки не уведомило, ходатайство об отложении судебного заседания не заявляло.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пришел к следующим выводам.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п.2.7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Плотникова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Плотников А.В. 22.07.2025 в 21 час. 22 мин. на автодороге по ул. Нефтеюганское шоссе, д. 1 г. Сургута ХМАО-Югры, являясь водителем, управлял транспортным средством </w:t>
      </w:r>
      <w:r>
        <w:rPr>
          <w:rStyle w:val="cat-UserDefinedgrp-40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Плотников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был отстранен от управления 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 86 </w:t>
      </w:r>
      <w:r>
        <w:rPr>
          <w:rFonts w:ascii="Times New Roman" w:eastAsia="Times New Roman" w:hAnsi="Times New Roman" w:cs="Times New Roman"/>
        </w:rPr>
        <w:t xml:space="preserve">ГП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075461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Плотников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прош</w:t>
      </w:r>
      <w:r>
        <w:rPr>
          <w:rFonts w:ascii="Times New Roman" w:eastAsia="Times New Roman" w:hAnsi="Times New Roman" w:cs="Times New Roman"/>
        </w:rPr>
        <w:t>ел</w:t>
      </w:r>
      <w:r>
        <w:rPr>
          <w:rFonts w:ascii="Times New Roman" w:eastAsia="Times New Roman" w:hAnsi="Times New Roman" w:cs="Times New Roman"/>
        </w:rPr>
        <w:t xml:space="preserve"> освидетельствование на состояние алкогольного опьянения на месте, </w:t>
      </w:r>
      <w:r>
        <w:rPr>
          <w:rFonts w:ascii="Times New Roman" w:eastAsia="Times New Roman" w:hAnsi="Times New Roman" w:cs="Times New Roman"/>
        </w:rPr>
        <w:t>с результатом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Плотников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соглас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однако от подписи отказался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результат освидетельствования, согласно которому в выдыхаемом воздухе </w:t>
      </w:r>
      <w:r>
        <w:rPr>
          <w:rFonts w:ascii="Times New Roman" w:eastAsia="Times New Roman" w:hAnsi="Times New Roman" w:cs="Times New Roman"/>
        </w:rPr>
        <w:t>Плотникова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 наличие этилового спирта, показатель прибора составил </w:t>
      </w:r>
      <w:r>
        <w:rPr>
          <w:rFonts w:ascii="Times New Roman" w:eastAsia="Times New Roman" w:hAnsi="Times New Roman" w:cs="Times New Roman"/>
        </w:rPr>
        <w:t>1.208</w:t>
      </w:r>
      <w:r>
        <w:rPr>
          <w:rFonts w:ascii="Times New Roman" w:eastAsia="Times New Roman" w:hAnsi="Times New Roman" w:cs="Times New Roman"/>
        </w:rPr>
        <w:t xml:space="preserve"> мг/л;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</w:rPr>
        <w:t>Плотникова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объяснения Плотникова А.В.;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 свидетеля </w:t>
      </w:r>
      <w:r>
        <w:rPr>
          <w:rStyle w:val="cat-UserDefinedgrp-41rplc-4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фотоснимки ТС </w:t>
      </w:r>
      <w:r>
        <w:rPr>
          <w:rStyle w:val="cat-UserDefinedgrp-42rplc-4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</w:rPr>
        <w:t>карточка операции с ВУ;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список нарушений; справка инспектора ИАЗ ОБДПС ГАИ; </w:t>
      </w:r>
      <w:r>
        <w:rPr>
          <w:rFonts w:ascii="Times New Roman" w:eastAsia="Times New Roman" w:hAnsi="Times New Roman" w:cs="Times New Roman"/>
        </w:rPr>
        <w:t>протокол задержания ТС;</w:t>
      </w:r>
      <w:r>
        <w:rPr>
          <w:rFonts w:ascii="Times New Roman" w:eastAsia="Times New Roman" w:hAnsi="Times New Roman" w:cs="Times New Roman"/>
        </w:rPr>
        <w:t xml:space="preserve">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копия свидетельства о регистрации ТС; сведения о паспорта Плотникова А.В.; копия страхового полиса; копия диагностической кары; сопроводительное письмо; определение; копия </w:t>
      </w:r>
      <w:r>
        <w:rPr>
          <w:rFonts w:ascii="Times New Roman" w:eastAsia="Times New Roman" w:hAnsi="Times New Roman" w:cs="Times New Roman"/>
        </w:rPr>
        <w:t>постановления</w:t>
      </w:r>
      <w:r>
        <w:rPr>
          <w:rFonts w:ascii="Times New Roman" w:eastAsia="Times New Roman" w:hAnsi="Times New Roman" w:cs="Times New Roman"/>
        </w:rPr>
        <w:t xml:space="preserve"> по делу об ад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ини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тративном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от 23.05.2014 </w:t>
      </w:r>
      <w:r>
        <w:rPr>
          <w:rFonts w:ascii="Times New Roman" w:eastAsia="Times New Roman" w:hAnsi="Times New Roman" w:cs="Times New Roman"/>
        </w:rPr>
        <w:t>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Плотникова</w:t>
      </w:r>
      <w:r>
        <w:rPr>
          <w:rFonts w:ascii="Times New Roman" w:eastAsia="Times New Roman" w:hAnsi="Times New Roman" w:cs="Times New Roman"/>
        </w:rPr>
        <w:t xml:space="preserve"> А.В. по ч. </w:t>
      </w:r>
      <w:r>
        <w:rPr>
          <w:rFonts w:ascii="Times New Roman" w:eastAsia="Times New Roman" w:hAnsi="Times New Roman" w:cs="Times New Roman"/>
        </w:rPr>
        <w:t>1 с</w:t>
      </w:r>
      <w:r>
        <w:rPr>
          <w:rFonts w:ascii="Times New Roman" w:eastAsia="Times New Roman" w:hAnsi="Times New Roman" w:cs="Times New Roman"/>
        </w:rPr>
        <w:t xml:space="preserve">т. 12.8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оАП РФ; </w:t>
      </w:r>
      <w:r>
        <w:rPr>
          <w:rFonts w:ascii="Times New Roman" w:eastAsia="Times New Roman" w:hAnsi="Times New Roman" w:cs="Times New Roman"/>
        </w:rPr>
        <w:t>копия постановления по делу об административном правонарушении от 19.02.2014 в отношении Плотникова А.В. по ч. 1 ст. 12.8 КоАП РФ; сведения об окончании срока лишения права управления ТС 03.10.2015; справка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Плотникова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Плотникова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управления транспортным средством </w:t>
      </w:r>
      <w:r>
        <w:rPr>
          <w:rFonts w:ascii="Times New Roman" w:eastAsia="Times New Roman" w:hAnsi="Times New Roman" w:cs="Times New Roman"/>
        </w:rPr>
        <w:t>Плотниковым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достоверно подтвержден представленными в </w:t>
      </w:r>
      <w:r>
        <w:rPr>
          <w:rFonts w:ascii="Times New Roman" w:eastAsia="Times New Roman" w:hAnsi="Times New Roman" w:cs="Times New Roman"/>
        </w:rPr>
        <w:t>материалы дела доказательствами</w:t>
      </w:r>
      <w:r>
        <w:rPr>
          <w:rFonts w:ascii="Times New Roman" w:eastAsia="Times New Roman" w:hAnsi="Times New Roman" w:cs="Times New Roman"/>
        </w:rPr>
        <w:t>, в том числе протоколом об администра</w:t>
      </w:r>
      <w:r>
        <w:rPr>
          <w:rFonts w:ascii="Times New Roman" w:eastAsia="Times New Roman" w:hAnsi="Times New Roman" w:cs="Times New Roman"/>
        </w:rPr>
        <w:t>тивном правонарушении, рапортом</w:t>
      </w:r>
      <w:r>
        <w:rPr>
          <w:rFonts w:ascii="Times New Roman" w:eastAsia="Times New Roman" w:hAnsi="Times New Roman" w:cs="Times New Roman"/>
        </w:rPr>
        <w:t>, объяснениями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– Правила освидетельствования).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процессуальных требований при применении мер обеспечения по делу в отношении </w:t>
      </w:r>
      <w:r>
        <w:rPr>
          <w:rFonts w:ascii="Times New Roman" w:eastAsia="Times New Roman" w:hAnsi="Times New Roman" w:cs="Times New Roman"/>
        </w:rPr>
        <w:t>Плотникова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оформлении материалов по делу об административном правонарушении, не допущено. В отношении водителя </w:t>
      </w:r>
      <w:r>
        <w:rPr>
          <w:rFonts w:ascii="Times New Roman" w:eastAsia="Times New Roman" w:hAnsi="Times New Roman" w:cs="Times New Roman"/>
        </w:rPr>
        <w:t>Плотникова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имелись достаточные основания полагать, что он находится в состоянии опьянения, и в соответствии с требованиями части 1 статьи 27.12 КоАП РФ </w:t>
      </w:r>
      <w:r>
        <w:rPr>
          <w:rFonts w:ascii="Times New Roman" w:eastAsia="Times New Roman" w:hAnsi="Times New Roman" w:cs="Times New Roman"/>
        </w:rPr>
        <w:t>Плотников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 отстранен от управления транспортным средством, о чем составлен протокол. При этом сотрудниками полиции у </w:t>
      </w:r>
      <w:r>
        <w:rPr>
          <w:rFonts w:ascii="Times New Roman" w:eastAsia="Times New Roman" w:hAnsi="Times New Roman" w:cs="Times New Roman"/>
        </w:rPr>
        <w:t>Плотникова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опьянения, указанные в пункте 2 вышеназванных Правил, – </w:t>
      </w:r>
      <w:r>
        <w:rPr>
          <w:rFonts w:ascii="Times New Roman" w:eastAsia="Times New Roman" w:hAnsi="Times New Roman" w:cs="Times New Roman"/>
        </w:rPr>
        <w:t>запах алкоголя изо рта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нарушение речи,</w:t>
      </w:r>
      <w:r>
        <w:rPr>
          <w:rFonts w:ascii="Times New Roman" w:eastAsia="Times New Roman" w:hAnsi="Times New Roman" w:cs="Times New Roman"/>
        </w:rPr>
        <w:t xml:space="preserve"> резкое изменение окраски кожных покровов лица,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зафиксировано в акте освидетельствования на состояние алкогольного опьянения, и что также послужило основанием для проведения сотрудником полиции в отношении </w:t>
      </w:r>
      <w:r>
        <w:rPr>
          <w:rFonts w:ascii="Times New Roman" w:eastAsia="Times New Roman" w:hAnsi="Times New Roman" w:cs="Times New Roman"/>
        </w:rPr>
        <w:t>Плотникова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проведении освидетельствования у </w:t>
      </w:r>
      <w:r>
        <w:rPr>
          <w:rFonts w:ascii="Times New Roman" w:eastAsia="Times New Roman" w:hAnsi="Times New Roman" w:cs="Times New Roman"/>
        </w:rPr>
        <w:t>Плотникова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было выявлено наличие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</w:rPr>
        <w:t xml:space="preserve">количестве </w:t>
      </w:r>
      <w:r>
        <w:rPr>
          <w:rFonts w:ascii="Times New Roman" w:eastAsia="Times New Roman" w:hAnsi="Times New Roman" w:cs="Times New Roman"/>
        </w:rPr>
        <w:t>1.208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мг/л и установлено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Результат освидетельствования </w:t>
      </w:r>
      <w:r>
        <w:rPr>
          <w:rFonts w:ascii="Times New Roman" w:eastAsia="Times New Roman" w:hAnsi="Times New Roman" w:cs="Times New Roman"/>
        </w:rPr>
        <w:t>Плотникова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внесен в акт освидетельствования на состояние алкогольного опьянения, составленный в соответствии с требованиями части 6 статьи 27.12 КоАП РФ и вышеуказанными Правилами.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</w:t>
      </w:r>
      <w:r>
        <w:rPr>
          <w:rFonts w:ascii="Times New Roman" w:eastAsia="Times New Roman" w:hAnsi="Times New Roman" w:cs="Times New Roman"/>
        </w:rPr>
        <w:t>количества содержания этилового спирта в выдыхаемом воздухе, и иные данные, аналогичные сведениям, указанным в акте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Плотников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согласил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с результатом освидетельствования,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днако от подписи отказался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действия осуществлены в соответствии с требованиями статьи 27.12 КоАП РФ с применением видеозаписи, удостоверяющей соблюдение порядка применения мер обеспечения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согласно ст. 4.2 КоАП РФ,</w:t>
      </w:r>
      <w:r>
        <w:rPr>
          <w:rFonts w:ascii="Times New Roman" w:eastAsia="Times New Roman" w:hAnsi="Times New Roman" w:cs="Times New Roman"/>
        </w:rPr>
        <w:t xml:space="preserve"> 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Плотникова Анатолия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 xml:space="preserve">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восемь</w:t>
      </w:r>
      <w:r>
        <w:rPr>
          <w:rFonts w:ascii="Times New Roman" w:eastAsia="Times New Roman" w:hAnsi="Times New Roman" w:cs="Times New Roman"/>
        </w:rPr>
        <w:t>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лотникову А.В.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в Г</w:t>
      </w:r>
      <w:r>
        <w:rPr>
          <w:rFonts w:ascii="Times New Roman" w:eastAsia="Times New Roman" w:hAnsi="Times New Roman" w:cs="Times New Roman"/>
        </w:rPr>
        <w:t xml:space="preserve">осавтоинспекцию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>//УФК по ХМАО-Югре г. Ханты-Мансийск кор./сч. 40102810245370000007 БИК 007162163 ОКТМО 7187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503200</w:t>
      </w:r>
      <w:r>
        <w:rPr>
          <w:rFonts w:ascii="Times New Roman" w:eastAsia="Times New Roman" w:hAnsi="Times New Roman" w:cs="Times New Roman"/>
          <w:b/>
          <w:bCs/>
        </w:rPr>
        <w:t>14737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413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</w:rPr>
        <w:t>города окружного 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Сургут в течение </w:t>
      </w:r>
      <w:r>
        <w:rPr>
          <w:rFonts w:ascii="Times New Roman" w:eastAsia="Times New Roman" w:hAnsi="Times New Roman" w:cs="Times New Roman"/>
        </w:rPr>
        <w:t>десяти 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 дня вручения или получения копии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7">
    <w:name w:val="cat-UserDefined grp-39 rplc-7"/>
    <w:basedOn w:val="DefaultParagraphFont"/>
  </w:style>
  <w:style w:type="character" w:customStyle="1" w:styleId="cat-UserDefinedgrp-40rplc-19">
    <w:name w:val="cat-UserDefined grp-40 rplc-19"/>
    <w:basedOn w:val="DefaultParagraphFont"/>
  </w:style>
  <w:style w:type="character" w:customStyle="1" w:styleId="cat-UserDefinedgrp-40rplc-29">
    <w:name w:val="cat-UserDefined grp-40 rplc-29"/>
    <w:basedOn w:val="DefaultParagraphFont"/>
  </w:style>
  <w:style w:type="character" w:customStyle="1" w:styleId="cat-UserDefinedgrp-41rplc-42">
    <w:name w:val="cat-UserDefined grp-41 rplc-42"/>
    <w:basedOn w:val="DefaultParagraphFont"/>
  </w:style>
  <w:style w:type="character" w:customStyle="1" w:styleId="cat-UserDefinedgrp-42rplc-44">
    <w:name w:val="cat-UserDefined grp-42 rplc-44"/>
    <w:basedOn w:val="DefaultParagraphFont"/>
  </w:style>
  <w:style w:type="character" w:customStyle="1" w:styleId="cat-UserDefinedgrp-43rplc-81">
    <w:name w:val="cat-UserDefined grp-43 rplc-8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